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85375" w14:textId="1CE1114B" w:rsidR="00801508" w:rsidRDefault="00801508">
      <w:pPr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611DCD" wp14:editId="05C0F3C1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8705850" cy="972329"/>
            <wp:effectExtent l="0" t="0" r="0" b="0"/>
            <wp:wrapNone/>
            <wp:docPr id="1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0" cy="972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0A2642" w14:textId="77777777" w:rsidR="00801508" w:rsidRDefault="00801508">
      <w:pPr>
        <w:rPr>
          <w:b/>
        </w:rPr>
      </w:pPr>
    </w:p>
    <w:p w14:paraId="150FDEBF" w14:textId="77777777" w:rsidR="00801508" w:rsidRDefault="00801508">
      <w:pPr>
        <w:rPr>
          <w:b/>
        </w:rPr>
      </w:pPr>
    </w:p>
    <w:p w14:paraId="72D91324" w14:textId="77777777" w:rsidR="00801508" w:rsidRDefault="00801508">
      <w:pPr>
        <w:rPr>
          <w:b/>
        </w:rPr>
      </w:pPr>
    </w:p>
    <w:p w14:paraId="2EA80FE1" w14:textId="4C5E8657" w:rsidR="00801508" w:rsidRPr="00801508" w:rsidRDefault="00801508">
      <w:pPr>
        <w:rPr>
          <w:b/>
        </w:rPr>
      </w:pPr>
      <w:r>
        <w:rPr>
          <w:b/>
        </w:rPr>
        <w:t>Symulacja p</w:t>
      </w:r>
      <w:r w:rsidRPr="00801508">
        <w:rPr>
          <w:b/>
        </w:rPr>
        <w:t>odział</w:t>
      </w:r>
      <w:r>
        <w:rPr>
          <w:b/>
        </w:rPr>
        <w:t>u</w:t>
      </w:r>
      <w:r w:rsidRPr="00801508">
        <w:rPr>
          <w:b/>
        </w:rPr>
        <w:t xml:space="preserve"> budżetu LGD*</w:t>
      </w:r>
    </w:p>
    <w:tbl>
      <w:tblPr>
        <w:tblW w:w="14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0"/>
        <w:gridCol w:w="2280"/>
        <w:gridCol w:w="2220"/>
        <w:gridCol w:w="2080"/>
        <w:gridCol w:w="2080"/>
      </w:tblGrid>
      <w:tr w:rsidR="00801508" w:rsidRPr="00801508" w14:paraId="473B06FF" w14:textId="77777777" w:rsidTr="00801508">
        <w:trPr>
          <w:trHeight w:val="315"/>
        </w:trPr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3E67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LGD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D04F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stawka ryczałtowa 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3DD7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ogółem (wkład EFS+)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4476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WDRAŻANIE LSR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3729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KZIA </w:t>
            </w:r>
          </w:p>
        </w:tc>
      </w:tr>
      <w:tr w:rsidR="00801508" w:rsidRPr="00801508" w14:paraId="338306F2" w14:textId="77777777" w:rsidTr="00801508">
        <w:trPr>
          <w:trHeight w:val="315"/>
        </w:trPr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3C14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Stowarzyszenie LGD POJEZIERZE RAZEM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A422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25,00%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702A" w14:textId="0E6024EA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486 551,1</w:t>
            </w:r>
            <w:r w:rsidR="002F62D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BD7E" w14:textId="4A2DA3E6" w:rsidR="00801508" w:rsidRPr="00801508" w:rsidRDefault="00F20B55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2 789 240,9</w:t>
            </w:r>
            <w:r w:rsidR="002F62D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  <w:r w:rsidR="00801508"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7A7E" w14:textId="63F061AC" w:rsidR="00801508" w:rsidRPr="00801508" w:rsidRDefault="00AC1E23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697 310,21</w:t>
            </w:r>
            <w:r w:rsidR="00801508"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</w:tr>
      <w:tr w:rsidR="00801508" w:rsidRPr="00801508" w14:paraId="014F88BA" w14:textId="77777777" w:rsidTr="00801508">
        <w:trPr>
          <w:trHeight w:val="315"/>
        </w:trPr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3D38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Centrum Inicjatyw Wiejskich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55DF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25,00%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459F" w14:textId="6C1D060E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350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868,83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B71B" w14:textId="0BA61A82" w:rsidR="00801508" w:rsidRPr="00801508" w:rsidRDefault="00F20B55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2 680 695,09</w:t>
            </w:r>
            <w:r w:rsidR="00801508"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788D" w14:textId="022EB38B" w:rsidR="00801508" w:rsidRPr="00801508" w:rsidRDefault="00AC1E23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670 173,74</w:t>
            </w:r>
            <w:r w:rsidR="00801508"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</w:tr>
      <w:tr w:rsidR="00801508" w:rsidRPr="00801508" w14:paraId="3AD1BE84" w14:textId="77777777" w:rsidTr="00801508">
        <w:trPr>
          <w:trHeight w:val="315"/>
        </w:trPr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F054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Dolnoodrzańska Inicjatywa Rozwoju Obszarów Wiejskich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BF87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24,17%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6A65" w14:textId="2C68E568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41 920,63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820E" w14:textId="244C61FD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  <w:r w:rsidR="00F20B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899 428,74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12FF" w14:textId="1784FAF1" w:rsidR="00801508" w:rsidRPr="00801508" w:rsidRDefault="00AC1E23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942 491,89</w:t>
            </w:r>
            <w:r w:rsidR="00801508"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</w:tr>
      <w:tr w:rsidR="00801508" w:rsidRPr="00801508" w14:paraId="732D4887" w14:textId="77777777" w:rsidTr="00801508">
        <w:trPr>
          <w:trHeight w:val="315"/>
        </w:trPr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ADCA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Lokalna Grupa Działania "Partnerstwo w Rozwoju"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DE13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24,17%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4183" w14:textId="3BEBFC24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379 147,02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2AC9" w14:textId="79CF1B71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  <w:r w:rsidR="00F20B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526 735,17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45F3" w14:textId="67B040EF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85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2 411,85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</w:tr>
      <w:tr w:rsidR="00801508" w:rsidRPr="00801508" w14:paraId="052F20E6" w14:textId="77777777" w:rsidTr="00801508">
        <w:trPr>
          <w:trHeight w:val="315"/>
        </w:trPr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474C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Lokalna Grupa Działania "Powiatu Świdwińskiego"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09F2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24,17%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72DC" w14:textId="017404E2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320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706,69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55C21" w14:textId="7921ADB8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  <w:r w:rsidR="00F20B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479 670,37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41A5" w14:textId="16F65B64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84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1 036,32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</w:tr>
      <w:tr w:rsidR="00801508" w:rsidRPr="00801508" w14:paraId="53167B3C" w14:textId="77777777" w:rsidTr="00801508">
        <w:trPr>
          <w:trHeight w:val="315"/>
        </w:trPr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D5BE" w14:textId="40B6374C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Stowarzyszenie  LGD</w:t>
            </w:r>
            <w:r w:rsidR="00F20B5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</w:t>
            </w:r>
            <w:r w:rsidR="00F20B55"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"</w:t>
            </w: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Siła w Grupie"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D116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24,17%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0499" w14:textId="5D68D9EE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793 074,99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1FA0" w14:textId="59AA3A34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  <w:r w:rsidR="00F20B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860 091,00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FFE3" w14:textId="7149C5F0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93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2 983,99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</w:tr>
      <w:tr w:rsidR="00801508" w:rsidRPr="00801508" w14:paraId="760A3C59" w14:textId="77777777" w:rsidTr="00801508">
        <w:trPr>
          <w:trHeight w:val="315"/>
        </w:trPr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897C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Stowarzyszenie Lider Powiatu Goleniowskiego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27F9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23,57%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51B3" w14:textId="0CE05E2A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799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837,82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1C7E" w14:textId="7E9890D2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  <w:r w:rsidR="00F20B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693 564,67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C6CC" w14:textId="58D0AB00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06 273,15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</w:tr>
      <w:tr w:rsidR="00801508" w:rsidRPr="00801508" w14:paraId="573797C4" w14:textId="77777777" w:rsidTr="00801508">
        <w:trPr>
          <w:trHeight w:val="315"/>
        </w:trPr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2409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Stowarzyszenie LGD DOBRE GMINY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530EE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23,57%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2F521" w14:textId="38720444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027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805,44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B539" w14:textId="274D06B5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  <w:r w:rsidR="00F20B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068 791,33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3B6C" w14:textId="34E0EA07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59 014,11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</w:tr>
      <w:tr w:rsidR="00801508" w:rsidRPr="00801508" w14:paraId="153C1D7B" w14:textId="77777777" w:rsidTr="00801508">
        <w:trPr>
          <w:trHeight w:val="315"/>
        </w:trPr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2BDF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Lokalna Grupa Działania "Gryflandia"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D28A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23,57%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F1BE" w14:textId="35E18CDE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617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345,10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D85E" w14:textId="0CFFA704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  <w:r w:rsidR="00F20B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545 880,99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7FE3" w14:textId="7E7E338C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071 464,11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</w:tr>
      <w:tr w:rsidR="00801508" w:rsidRPr="00801508" w14:paraId="1BBEC317" w14:textId="77777777" w:rsidTr="00801508">
        <w:trPr>
          <w:trHeight w:val="315"/>
        </w:trPr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AE62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Stowarzyszenie WIR Wiejska Inicjatywa Rozwoju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B001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23,13%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FE5D" w14:textId="18358CF1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19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096,2</w:t>
            </w:r>
            <w:r w:rsidR="00ED3C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141E" w14:textId="4F277D35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</w:t>
            </w:r>
            <w:r w:rsidR="00F20B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050 837,52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B70A" w14:textId="765E6ECB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68 258,7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</w:tr>
      <w:tr w:rsidR="00801508" w:rsidRPr="00801508" w14:paraId="66F65F3C" w14:textId="77777777" w:rsidTr="00801508">
        <w:trPr>
          <w:trHeight w:val="630"/>
        </w:trPr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15A3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Stowarzyszenie LGD "Partnerstwo Drawy"  z "Liderem Wałeckim"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BE3E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22,50%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3AEC" w14:textId="48A21905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388 462,73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5543" w14:textId="697F2195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  <w:r w:rsidR="00F20B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847 724,7</w:t>
            </w:r>
            <w:r w:rsidR="005E07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8C9E6" w14:textId="14BFAAD3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40 738,02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</w:tr>
      <w:tr w:rsidR="00801508" w:rsidRPr="00801508" w14:paraId="7A1D1A55" w14:textId="77777777" w:rsidTr="00801508">
        <w:trPr>
          <w:trHeight w:val="315"/>
        </w:trPr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631B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Stowarzyszenie Środkowopomorska Grupa Działania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C246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18,93%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CB80" w14:textId="092E7929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12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322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765,54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BFB2" w14:textId="732AE024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10</w:t>
            </w:r>
            <w:r w:rsidR="00F20B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361 360,10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F378" w14:textId="4C172D2C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61 405,44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</w:tr>
      <w:tr w:rsidR="00801508" w:rsidRPr="00801508" w14:paraId="106CA980" w14:textId="77777777" w:rsidTr="00801508">
        <w:trPr>
          <w:trHeight w:val="315"/>
        </w:trPr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239E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Stowarzyszenie "Lider Pojezierza"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3E3E" w14:textId="77777777" w:rsidR="00801508" w:rsidRPr="00801508" w:rsidRDefault="00801508" w:rsidP="008015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17,67%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7BD5" w14:textId="33347820" w:rsidR="00801508" w:rsidRPr="00801508" w:rsidRDefault="007A2370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13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452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417,8</w:t>
            </w:r>
            <w:r w:rsidR="002F62D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  <w:r w:rsidR="00801508"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E73C4" w14:textId="04FE505E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11</w:t>
            </w:r>
            <w:r w:rsidR="00F20B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432 325,8</w:t>
            </w:r>
            <w:r w:rsidR="002F62D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C1ACA" w14:textId="265B298B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02</w:t>
            </w:r>
            <w:r w:rsidR="00AC1E2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0 091,9</w:t>
            </w:r>
            <w:r w:rsidR="00A52A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7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</w:tr>
      <w:tr w:rsidR="00801508" w:rsidRPr="00801508" w14:paraId="1BAEF077" w14:textId="77777777" w:rsidTr="00801508">
        <w:trPr>
          <w:trHeight w:val="315"/>
        </w:trPr>
        <w:tc>
          <w:tcPr>
            <w:tcW w:w="8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F5F7A" w14:textId="77777777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AC33" w14:textId="247F5E2F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82</w:t>
            </w:r>
            <w:r w:rsidR="007A23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000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000,00 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11B6A" w14:textId="5B8E48D0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A0D3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67</w:t>
            </w:r>
            <w:r w:rsidR="00F20B55" w:rsidRPr="004A0D3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236 346,49</w:t>
            </w:r>
            <w:r w:rsidRPr="004A0D3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560CA" w14:textId="75E4D29C" w:rsidR="00801508" w:rsidRPr="00801508" w:rsidRDefault="00801508" w:rsidP="008015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52A4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14</w:t>
            </w:r>
            <w:r w:rsidR="00AC1E23" w:rsidRPr="00A52A4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763 653,51</w:t>
            </w:r>
            <w:r w:rsidRPr="00A52A4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</w:t>
            </w:r>
            <w:r w:rsidRPr="008015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zł</w:t>
            </w:r>
          </w:p>
        </w:tc>
      </w:tr>
    </w:tbl>
    <w:p w14:paraId="11E55713" w14:textId="70FF892A" w:rsidR="00F73D81" w:rsidRDefault="00801508">
      <w:r>
        <w:t xml:space="preserve"> </w:t>
      </w:r>
    </w:p>
    <w:p w14:paraId="163E07C5" w14:textId="64BCDF9D" w:rsidR="00801508" w:rsidRDefault="00801508"/>
    <w:p w14:paraId="3CDB7C14" w14:textId="7DFA2C4C" w:rsidR="00801508" w:rsidRDefault="00801508">
      <w:r>
        <w:t>*wg</w:t>
      </w:r>
      <w:r w:rsidR="004A0D38">
        <w:t xml:space="preserve"> stałego</w:t>
      </w:r>
      <w:r w:rsidR="00F20B55">
        <w:t xml:space="preserve"> </w:t>
      </w:r>
      <w:r>
        <w:t>kursu</w:t>
      </w:r>
      <w:r w:rsidR="004A0D38">
        <w:t xml:space="preserve"> euro</w:t>
      </w:r>
      <w:r>
        <w:t xml:space="preserve"> 4,1</w:t>
      </w:r>
      <w:r w:rsidR="00B147C8">
        <w:t>0</w:t>
      </w:r>
      <w:r w:rsidR="004A0D38">
        <w:t xml:space="preserve"> przyjętego dla działania 14.4</w:t>
      </w:r>
      <w:bookmarkStart w:id="0" w:name="_GoBack"/>
      <w:bookmarkEnd w:id="0"/>
    </w:p>
    <w:sectPr w:rsidR="00801508" w:rsidSect="00801508"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7A1"/>
    <w:rsid w:val="002F62D7"/>
    <w:rsid w:val="004907A1"/>
    <w:rsid w:val="004A0D38"/>
    <w:rsid w:val="005E0721"/>
    <w:rsid w:val="006131E9"/>
    <w:rsid w:val="007A2370"/>
    <w:rsid w:val="00801508"/>
    <w:rsid w:val="009758AC"/>
    <w:rsid w:val="00A52A46"/>
    <w:rsid w:val="00AC1E23"/>
    <w:rsid w:val="00B147C8"/>
    <w:rsid w:val="00ED3C53"/>
    <w:rsid w:val="00F20B55"/>
    <w:rsid w:val="00F7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CC96E"/>
  <w15:chartTrackingRefBased/>
  <w15:docId w15:val="{FE170AE8-A12A-4952-8378-13A0AAE42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Czarnobrywy</dc:creator>
  <cp:keywords/>
  <dc:description/>
  <cp:lastModifiedBy>Agnieszka Maćkowiak</cp:lastModifiedBy>
  <cp:revision>12</cp:revision>
  <dcterms:created xsi:type="dcterms:W3CDTF">2025-02-26T07:10:00Z</dcterms:created>
  <dcterms:modified xsi:type="dcterms:W3CDTF">2026-04-24T13:24:00Z</dcterms:modified>
</cp:coreProperties>
</file>